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D1" w:rsidRDefault="00C200D1" w:rsidP="00C200D1">
      <w:pPr>
        <w:rPr>
          <w:rFonts w:ascii="Gill Sans MT" w:hAnsi="Gill Sans MT"/>
          <w:b/>
          <w:noProof/>
          <w:color w:val="5F5F5F"/>
        </w:rPr>
      </w:pPr>
      <w:r>
        <w:rPr>
          <w:rFonts w:ascii="Gill Sans MT" w:hAnsi="Gill Sans MT"/>
          <w:b/>
          <w:noProof/>
          <w:color w:val="5F5F5F"/>
        </w:rPr>
        <w:t>Bekendmaking openbaar onderzoek voor een omgevingsvergunningsaanvraag</w:t>
      </w:r>
    </w:p>
    <w:p w:rsidR="00C200D1" w:rsidRDefault="00C200D1" w:rsidP="00C200D1">
      <w:pPr>
        <w:rPr>
          <w:rFonts w:ascii="Gill Sans MT" w:hAnsi="Gill Sans MT"/>
          <w:noProof/>
          <w:color w:val="5F5F5F"/>
        </w:rPr>
      </w:pPr>
    </w:p>
    <w:p w:rsidR="00C200D1" w:rsidRDefault="00C200D1" w:rsidP="00C200D1">
      <w:pPr>
        <w:rPr>
          <w:rFonts w:ascii="Gill Sans MT" w:hAnsi="Gill Sans MT"/>
          <w:noProof/>
          <w:color w:val="5F5F5F"/>
        </w:rPr>
      </w:pPr>
      <w:r>
        <w:rPr>
          <w:rFonts w:ascii="Gill Sans MT" w:hAnsi="Gill Sans MT"/>
          <w:color w:val="5F5F5F"/>
        </w:rPr>
        <w:t xml:space="preserve">De Burgemeester van de gemeente Spiere-Helkijn, </w:t>
      </w:r>
      <w:r w:rsidRPr="00E55D7F">
        <w:rPr>
          <w:rFonts w:ascii="Gill Sans MT" w:hAnsi="Gill Sans MT"/>
          <w:color w:val="5F5F5F"/>
        </w:rPr>
        <w:t>Dirk Walraet</w:t>
      </w:r>
      <w:r>
        <w:rPr>
          <w:rFonts w:ascii="Gill Sans MT" w:hAnsi="Gill Sans MT"/>
          <w:color w:val="5F5F5F"/>
        </w:rPr>
        <w:t xml:space="preserve">, brengt ter algemene kennis van het publiek dat door </w:t>
      </w:r>
      <w:r>
        <w:rPr>
          <w:rFonts w:ascii="Gill Sans MT" w:hAnsi="Gill Sans MT"/>
          <w:noProof/>
          <w:color w:val="5F5F5F"/>
        </w:rPr>
        <w:t xml:space="preserve">de </w:t>
      </w:r>
      <w:r>
        <w:rPr>
          <w:rFonts w:ascii="Gill Sans MT" w:hAnsi="Gill Sans MT"/>
          <w:b/>
          <w:noProof/>
          <w:color w:val="5F5F5F"/>
        </w:rPr>
        <w:t>exploitant</w:t>
      </w:r>
      <w:r>
        <w:rPr>
          <w:rFonts w:ascii="Gill Sans MT" w:hAnsi="Gill Sans MT"/>
          <w:noProof/>
          <w:color w:val="5F5F5F"/>
        </w:rPr>
        <w:t>:</w:t>
      </w:r>
    </w:p>
    <w:p w:rsidR="00C200D1" w:rsidRDefault="00C200D1" w:rsidP="00C200D1">
      <w:pPr>
        <w:rPr>
          <w:rFonts w:ascii="Gill Sans MT" w:hAnsi="Gill Sans MT"/>
          <w:color w:val="5F5F5F"/>
        </w:rPr>
      </w:pPr>
      <w:r w:rsidRPr="00E55D7F">
        <w:rPr>
          <w:rFonts w:ascii="Gill Sans MT" w:hAnsi="Gill Sans MT"/>
          <w:b/>
          <w:noProof/>
          <w:color w:val="5F5F5F"/>
        </w:rPr>
        <w:t>VLAAMSE MAATSCHAPPIJ VOOR WATERVOORZIENING,</w:t>
      </w:r>
      <w:r w:rsidRPr="00E55D7F">
        <w:rPr>
          <w:rFonts w:ascii="Gill Sans MT" w:hAnsi="Gill Sans MT"/>
          <w:color w:val="5F5F5F"/>
        </w:rPr>
        <w:t xml:space="preserve"> Vooruitgangstraat 189, 1030 Schaarbeek</w:t>
      </w:r>
      <w:r>
        <w:rPr>
          <w:rFonts w:ascii="Gill Sans MT" w:hAnsi="Gill Sans MT"/>
          <w:color w:val="5F5F5F"/>
        </w:rPr>
        <w:t xml:space="preserve"> een omgevingsvergunningsaanvraag is ingediend voor de exploitatie van een ingedeelde inrichting of activiteiten te </w:t>
      </w:r>
      <w:r w:rsidRPr="00E55D7F">
        <w:rPr>
          <w:rFonts w:ascii="Gill Sans MT" w:hAnsi="Gill Sans MT"/>
          <w:b/>
          <w:noProof/>
          <w:color w:val="5F5F5F"/>
        </w:rPr>
        <w:t>Scheldekaai 3</w:t>
      </w:r>
      <w:r w:rsidRPr="00E55D7F">
        <w:rPr>
          <w:rFonts w:ascii="Gill Sans MT" w:hAnsi="Gill Sans MT"/>
          <w:color w:val="5F5F5F"/>
        </w:rPr>
        <w:t xml:space="preserve">, 8587 Spiere-Helkijn </w:t>
      </w:r>
      <w:r>
        <w:rPr>
          <w:rFonts w:ascii="Gill Sans MT" w:hAnsi="Gill Sans MT"/>
          <w:color w:val="5F5F5F"/>
        </w:rPr>
        <w:t>met</w:t>
      </w:r>
      <w:r w:rsidRPr="00E55D7F">
        <w:rPr>
          <w:rFonts w:ascii="Gill Sans MT" w:hAnsi="Gill Sans MT"/>
          <w:color w:val="5F5F5F"/>
        </w:rPr>
        <w:t xml:space="preserve"> kadastrale omschrijving: 1e afdeling,</w:t>
      </w:r>
      <w:r>
        <w:rPr>
          <w:rFonts w:ascii="Gill Sans MT" w:hAnsi="Gill Sans MT"/>
          <w:color w:val="5F5F5F"/>
        </w:rPr>
        <w:t xml:space="preserve"> </w:t>
      </w:r>
      <w:r w:rsidRPr="00E55D7F">
        <w:rPr>
          <w:rFonts w:ascii="Gill Sans MT" w:hAnsi="Gill Sans MT"/>
          <w:color w:val="5F5F5F"/>
        </w:rPr>
        <w:t>sectie B, nr(s): 114P, 126H, 167R - sectie C, nr(s): 184A, 345D, 361, 65D;</w:t>
      </w:r>
      <w:r>
        <w:rPr>
          <w:rFonts w:ascii="Gill Sans MT" w:hAnsi="Gill Sans MT"/>
          <w:color w:val="5F5F5F"/>
        </w:rPr>
        <w:t xml:space="preserve"> </w:t>
      </w:r>
      <w:r w:rsidRPr="00E55D7F">
        <w:rPr>
          <w:rFonts w:ascii="Gill Sans MT" w:hAnsi="Gill Sans MT"/>
          <w:color w:val="5F5F5F"/>
        </w:rPr>
        <w:t>2e afdeling, sectie B, nummer(s): 145, 190A, 193D, 493F, 505K, 536L, 66A;</w:t>
      </w:r>
    </w:p>
    <w:p w:rsidR="0088583A" w:rsidRDefault="0088583A" w:rsidP="00C200D1">
      <w:pPr>
        <w:rPr>
          <w:rFonts w:ascii="Gill Sans MT" w:hAnsi="Gill Sans MT"/>
          <w:color w:val="5F5F5F"/>
        </w:rPr>
      </w:pPr>
      <w:r w:rsidRPr="000F6DD4">
        <w:rPr>
          <w:rFonts w:ascii="Gill Sans MT" w:hAnsi="Gill Sans MT"/>
          <w:color w:val="5F5F5F"/>
        </w:rPr>
        <w:t>De vergunningsaanvraag omvat een voorlopig goedgekeurd project-mer.</w:t>
      </w:r>
    </w:p>
    <w:p w:rsidR="00CB766A" w:rsidRPr="000F6DD4" w:rsidRDefault="00CB766A" w:rsidP="00C200D1">
      <w:pPr>
        <w:rPr>
          <w:rFonts w:ascii="Gill Sans MT" w:hAnsi="Gill Sans MT"/>
          <w:color w:val="5F5F5F"/>
        </w:rPr>
      </w:pPr>
    </w:p>
    <w:p w:rsidR="00C200D1" w:rsidRDefault="00C200D1" w:rsidP="00C200D1">
      <w:pPr>
        <w:rPr>
          <w:rFonts w:ascii="Gill Sans MT" w:hAnsi="Gill Sans MT"/>
          <w:noProof/>
          <w:color w:val="5F5F5F"/>
        </w:rPr>
      </w:pPr>
      <w:r>
        <w:rPr>
          <w:rFonts w:ascii="Gill Sans MT" w:hAnsi="Gill Sans MT"/>
          <w:b/>
          <w:noProof/>
          <w:color w:val="5F5F5F"/>
        </w:rPr>
        <w:t>Soort inrichting</w:t>
      </w:r>
      <w:r>
        <w:rPr>
          <w:rFonts w:ascii="Gill Sans MT" w:hAnsi="Gill Sans MT"/>
          <w:noProof/>
          <w:color w:val="5F5F5F"/>
        </w:rPr>
        <w:t xml:space="preserve">: </w:t>
      </w:r>
      <w:r w:rsidR="00960D83" w:rsidRPr="00960D83">
        <w:rPr>
          <w:rFonts w:ascii="Gill Sans MT" w:hAnsi="Gill Sans MT"/>
          <w:color w:val="5F5F5F"/>
        </w:rPr>
        <w:t>hernieuwing en uitbreiding van een grondwaterwinning.</w:t>
      </w:r>
    </w:p>
    <w:p w:rsidR="00C200D1" w:rsidRDefault="00C200D1" w:rsidP="00C200D1">
      <w:pPr>
        <w:rPr>
          <w:rFonts w:ascii="Gill Sans MT" w:hAnsi="Gill Sans MT"/>
          <w:color w:val="5F5F5F"/>
        </w:rPr>
      </w:pPr>
      <w:r>
        <w:rPr>
          <w:rFonts w:ascii="Gill Sans MT" w:hAnsi="Gill Sans MT"/>
          <w:b/>
          <w:noProof/>
          <w:color w:val="5F5F5F"/>
        </w:rPr>
        <w:t>Inzagemogelijkheden</w:t>
      </w:r>
      <w:r>
        <w:rPr>
          <w:rFonts w:ascii="Gill Sans MT" w:hAnsi="Gill Sans MT"/>
          <w:noProof/>
          <w:color w:val="5F5F5F"/>
        </w:rPr>
        <w:t>: d</w:t>
      </w:r>
      <w:r>
        <w:rPr>
          <w:rFonts w:ascii="Gill Sans MT" w:hAnsi="Gill Sans MT"/>
          <w:color w:val="5F5F5F"/>
        </w:rPr>
        <w:t xml:space="preserve">e aanvraag met bijlagen ligt ter inzage van het publiek van </w:t>
      </w:r>
      <w:r w:rsidRPr="00E55D7F">
        <w:rPr>
          <w:rFonts w:ascii="Gill Sans MT" w:hAnsi="Gill Sans MT"/>
          <w:b/>
          <w:color w:val="5F5F5F"/>
        </w:rPr>
        <w:t>13/01/2019</w:t>
      </w:r>
      <w:r>
        <w:rPr>
          <w:rFonts w:ascii="Gill Sans MT" w:hAnsi="Gill Sans MT"/>
          <w:color w:val="5F5F5F"/>
        </w:rPr>
        <w:t xml:space="preserve"> tot </w:t>
      </w:r>
      <w:r w:rsidRPr="00E55D7F">
        <w:rPr>
          <w:rFonts w:ascii="Gill Sans MT" w:hAnsi="Gill Sans MT"/>
          <w:b/>
          <w:color w:val="5F5F5F"/>
        </w:rPr>
        <w:t>12/0</w:t>
      </w:r>
      <w:r w:rsidR="00C27E81">
        <w:rPr>
          <w:rFonts w:ascii="Gill Sans MT" w:hAnsi="Gill Sans MT"/>
          <w:b/>
          <w:color w:val="5F5F5F"/>
        </w:rPr>
        <w:t>2</w:t>
      </w:r>
      <w:r w:rsidRPr="00E55D7F">
        <w:rPr>
          <w:rFonts w:ascii="Gill Sans MT" w:hAnsi="Gill Sans MT"/>
          <w:b/>
          <w:color w:val="5F5F5F"/>
        </w:rPr>
        <w:t xml:space="preserve">/2019 </w:t>
      </w:r>
      <w:r>
        <w:rPr>
          <w:rFonts w:ascii="Gill Sans MT" w:hAnsi="Gill Sans MT"/>
          <w:color w:val="5F5F5F"/>
        </w:rPr>
        <w:t xml:space="preserve">bij de gemeentelijke dienst omgeving op volgend adres: Dienst Omgeving, </w:t>
      </w:r>
      <w:r w:rsidRPr="00E55D7F">
        <w:rPr>
          <w:rFonts w:ascii="Gill Sans MT" w:hAnsi="Gill Sans MT"/>
          <w:color w:val="5F5F5F"/>
        </w:rPr>
        <w:t>Oudenaa</w:t>
      </w:r>
      <w:r>
        <w:rPr>
          <w:rFonts w:ascii="Gill Sans MT" w:hAnsi="Gill Sans MT"/>
          <w:color w:val="5F5F5F"/>
        </w:rPr>
        <w:t xml:space="preserve">rdseweg 71, 8587 Spiere-Helkijn tijdens de openingsuren van het gemeentehuis van </w:t>
      </w:r>
      <w:r w:rsidRPr="00E55D7F">
        <w:rPr>
          <w:rFonts w:ascii="Gill Sans MT" w:hAnsi="Gill Sans MT"/>
          <w:color w:val="5F5F5F"/>
        </w:rPr>
        <w:t>Spiere-Helkijn</w:t>
      </w:r>
      <w:r>
        <w:rPr>
          <w:rFonts w:ascii="Gill Sans MT" w:hAnsi="Gill Sans MT"/>
          <w:color w:val="5F5F5F"/>
        </w:rPr>
        <w:t>.</w:t>
      </w:r>
    </w:p>
    <w:p w:rsidR="00CB766A" w:rsidRDefault="00CB766A" w:rsidP="00C200D1">
      <w:pPr>
        <w:rPr>
          <w:rFonts w:ascii="Gill Sans MT" w:hAnsi="Gill Sans MT"/>
          <w:color w:val="5F5F5F"/>
        </w:rPr>
      </w:pPr>
      <w:bookmarkStart w:id="0" w:name="_GoBack"/>
      <w:bookmarkEnd w:id="0"/>
    </w:p>
    <w:p w:rsidR="00C200D1" w:rsidRDefault="00C200D1" w:rsidP="00C200D1">
      <w:pPr>
        <w:rPr>
          <w:rFonts w:ascii="Gill Sans MT" w:hAnsi="Gill Sans MT"/>
          <w:color w:val="5F5F5F"/>
        </w:rPr>
      </w:pPr>
      <w:r>
        <w:rPr>
          <w:rFonts w:ascii="Gill Sans MT" w:hAnsi="Gill Sans MT"/>
          <w:color w:val="5F5F5F"/>
        </w:rPr>
        <w:t xml:space="preserve">Gedurende die periode kunnen er standpunten, opmerkingen of bezwaren over de aanvraag worden ingediend bij het college van burgemeester en schepenen. Dit kan per brief of via het omgevingsloket: </w:t>
      </w:r>
      <w:hyperlink r:id="rId7" w:history="1">
        <w:r>
          <w:rPr>
            <w:rStyle w:val="Hyperlink"/>
            <w:rFonts w:ascii="Gill Sans MT" w:hAnsi="Gill Sans MT"/>
          </w:rPr>
          <w:t>www.omgevingsloket.be</w:t>
        </w:r>
      </w:hyperlink>
      <w:r>
        <w:rPr>
          <w:rFonts w:ascii="Gill Sans MT" w:hAnsi="Gill Sans MT"/>
          <w:color w:val="5F5F5F"/>
        </w:rPr>
        <w:t>. Indien u uw bezwaar wil toelichten aan de Provinciale Omgevingsvergunningscommissie dan vermeldt u dat in uw bezwaarschrift.</w:t>
      </w:r>
    </w:p>
    <w:p w:rsidR="00C200D1" w:rsidRDefault="00C200D1" w:rsidP="00C200D1">
      <w:pPr>
        <w:rPr>
          <w:rFonts w:ascii="Gill Sans MT" w:hAnsi="Gill Sans MT"/>
          <w:color w:val="5F5F5F"/>
        </w:rPr>
      </w:pPr>
    </w:p>
    <w:p w:rsidR="00C200D1" w:rsidRPr="00E55D7F" w:rsidRDefault="00C200D1" w:rsidP="00C200D1">
      <w:pPr>
        <w:rPr>
          <w:rFonts w:ascii="Gill Sans MT" w:hAnsi="Gill Sans MT"/>
          <w:color w:val="5F5F5F"/>
        </w:rPr>
      </w:pPr>
      <w:r w:rsidRPr="00E55D7F">
        <w:rPr>
          <w:rFonts w:ascii="Gill Sans MT" w:hAnsi="Gill Sans MT"/>
          <w:color w:val="5F5F5F"/>
        </w:rPr>
        <w:t xml:space="preserve">Er wordt een </w:t>
      </w:r>
      <w:r w:rsidRPr="000F6DD4">
        <w:rPr>
          <w:rFonts w:ascii="Gill Sans MT" w:hAnsi="Gill Sans MT"/>
          <w:b/>
          <w:color w:val="5F5F5F"/>
        </w:rPr>
        <w:t>info</w:t>
      </w:r>
      <w:r w:rsidR="000F6DD4" w:rsidRPr="000F6DD4">
        <w:rPr>
          <w:rFonts w:ascii="Gill Sans MT" w:hAnsi="Gill Sans MT"/>
          <w:b/>
          <w:color w:val="5F5F5F"/>
        </w:rPr>
        <w:t>rmatievergadering</w:t>
      </w:r>
      <w:r w:rsidR="000F6DD4">
        <w:rPr>
          <w:rFonts w:ascii="Gill Sans MT" w:hAnsi="Gill Sans MT"/>
          <w:color w:val="5F5F5F"/>
        </w:rPr>
        <w:t xml:space="preserve"> georganiseerd in de polyvalente zaal van het sportcomplex te </w:t>
      </w:r>
      <w:r w:rsidR="000F6DD4" w:rsidRPr="000F6DD4">
        <w:rPr>
          <w:rFonts w:ascii="Gill Sans MT" w:hAnsi="Gill Sans MT"/>
          <w:b/>
          <w:color w:val="5F5F5F"/>
        </w:rPr>
        <w:t>Oudenaardseweg 77</w:t>
      </w:r>
      <w:r w:rsidR="000F6DD4" w:rsidRPr="000F6DD4">
        <w:rPr>
          <w:rFonts w:ascii="Gill Sans MT" w:hAnsi="Gill Sans MT"/>
          <w:color w:val="5F5F5F"/>
        </w:rPr>
        <w:t xml:space="preserve">, Spiere-Helkijn op </w:t>
      </w:r>
      <w:r w:rsidR="000F6DD4" w:rsidRPr="000F6DD4">
        <w:rPr>
          <w:rFonts w:ascii="Gill Sans MT" w:hAnsi="Gill Sans MT"/>
          <w:b/>
          <w:color w:val="5F5F5F"/>
        </w:rPr>
        <w:t>donderdag</w:t>
      </w:r>
      <w:r w:rsidRPr="000F6DD4">
        <w:rPr>
          <w:rFonts w:ascii="Gill Sans MT" w:hAnsi="Gill Sans MT"/>
          <w:b/>
          <w:color w:val="5F5F5F"/>
        </w:rPr>
        <w:t xml:space="preserve"> 2</w:t>
      </w:r>
      <w:r w:rsidR="000F6DD4" w:rsidRPr="000F6DD4">
        <w:rPr>
          <w:rFonts w:ascii="Gill Sans MT" w:hAnsi="Gill Sans MT"/>
          <w:b/>
          <w:color w:val="5F5F5F"/>
        </w:rPr>
        <w:t>4</w:t>
      </w:r>
      <w:r w:rsidRPr="000F6DD4">
        <w:rPr>
          <w:rFonts w:ascii="Gill Sans MT" w:hAnsi="Gill Sans MT"/>
          <w:b/>
          <w:color w:val="5F5F5F"/>
        </w:rPr>
        <w:t xml:space="preserve"> januari 2019 om 19u00</w:t>
      </w:r>
      <w:r w:rsidR="000F6DD4" w:rsidRPr="000F6DD4">
        <w:rPr>
          <w:rFonts w:ascii="Gill Sans MT" w:hAnsi="Gill Sans MT"/>
          <w:color w:val="5F5F5F"/>
        </w:rPr>
        <w:t>.</w:t>
      </w:r>
    </w:p>
    <w:p w:rsidR="00E12545" w:rsidRPr="000F6DD4" w:rsidRDefault="00E12545" w:rsidP="00C200D1">
      <w:pPr>
        <w:rPr>
          <w:rFonts w:ascii="Gill Sans MT" w:hAnsi="Gill Sans MT"/>
          <w:color w:val="5F5F5F"/>
        </w:rPr>
      </w:pPr>
    </w:p>
    <w:sectPr w:rsidR="00E12545" w:rsidRPr="000F6DD4" w:rsidSect="00CE601F">
      <w:headerReference w:type="default" r:id="rId8"/>
      <w:type w:val="continuous"/>
      <w:pgSz w:w="11906" w:h="16838" w:code="9"/>
      <w:pgMar w:top="1134" w:right="1134" w:bottom="1701" w:left="2155" w:header="567" w:footer="76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457" w:rsidRDefault="009E6457">
      <w:r>
        <w:separator/>
      </w:r>
    </w:p>
  </w:endnote>
  <w:endnote w:type="continuationSeparator" w:id="0">
    <w:p w:rsidR="009E6457" w:rsidRDefault="009E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457" w:rsidRDefault="009E6457">
      <w:r>
        <w:separator/>
      </w:r>
    </w:p>
  </w:footnote>
  <w:footnote w:type="continuationSeparator" w:id="0">
    <w:p w:rsidR="009E6457" w:rsidRDefault="009E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545" w:rsidRDefault="00E12545">
    <w:pPr>
      <w:pStyle w:val="Headerrechts"/>
      <w:ind w:left="-540"/>
    </w:pPr>
  </w:p>
  <w:p w:rsidR="00E12545" w:rsidRDefault="00F35548">
    <w:pPr>
      <w:pStyle w:val="Headerrechts"/>
      <w:spacing w:before="1920" w:after="60"/>
      <w:ind w:left="-539"/>
    </w:pPr>
    <w:r>
      <w:t>pagina</w:t>
    </w:r>
    <w:r>
      <w:tab/>
    </w:r>
    <w:r>
      <w:rPr>
        <w:b/>
      </w:rPr>
      <w:fldChar w:fldCharType="begin"/>
    </w:r>
    <w:r>
      <w:rPr>
        <w:b/>
        <w:lang w:val="nl-NL"/>
      </w:rPr>
      <w:instrText>PAGE</w:instrText>
    </w:r>
    <w:r>
      <w:rPr>
        <w:b/>
      </w:rPr>
      <w:fldChar w:fldCharType="separate"/>
    </w:r>
    <w:r>
      <w:rPr>
        <w:b/>
        <w:noProof/>
        <w:lang w:val="nl-NL"/>
      </w:rPr>
      <w:t>2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E76D0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5FC5F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0722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97248D"/>
    <w:multiLevelType w:val="hybridMultilevel"/>
    <w:tmpl w:val="CA2447DA"/>
    <w:lvl w:ilvl="0" w:tplc="EECA8572">
      <w:start w:val="12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4069A"/>
    <w:multiLevelType w:val="hybridMultilevel"/>
    <w:tmpl w:val="CA2447DA"/>
    <w:lvl w:ilvl="0" w:tplc="EECA8572">
      <w:start w:val="12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9DCC294C">
      <w:start w:val="1"/>
      <w:numFmt w:val="bullet"/>
      <w:lvlText w:val="o"/>
      <w:lvlJc w:val="left"/>
      <w:pPr>
        <w:tabs>
          <w:tab w:val="num" w:pos="927"/>
        </w:tabs>
        <w:ind w:left="907" w:hanging="340"/>
      </w:pPr>
      <w:rPr>
        <w:rFonts w:hAnsi="Courier New" w:hint="default"/>
      </w:rPr>
    </w:lvl>
    <w:lvl w:ilvl="2" w:tplc="1428A86E">
      <w:start w:val="1"/>
      <w:numFmt w:val="bullet"/>
      <w:lvlText w:val="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7DE0"/>
    <w:multiLevelType w:val="hybridMultilevel"/>
    <w:tmpl w:val="CA2447DA"/>
    <w:lvl w:ilvl="0" w:tplc="EECA8572">
      <w:start w:val="12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B3E8706">
      <w:start w:val="1"/>
      <w:numFmt w:val="bullet"/>
      <w:lvlText w:val="o"/>
      <w:lvlJc w:val="left"/>
      <w:pPr>
        <w:tabs>
          <w:tab w:val="num" w:pos="927"/>
        </w:tabs>
        <w:ind w:left="907" w:hanging="34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E59F9"/>
    <w:multiLevelType w:val="hybridMultilevel"/>
    <w:tmpl w:val="CA2447DA"/>
    <w:lvl w:ilvl="0" w:tplc="6B647A02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D5D4C"/>
    <w:multiLevelType w:val="multilevel"/>
    <w:tmpl w:val="2BF6F0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34D51A9"/>
    <w:multiLevelType w:val="hybridMultilevel"/>
    <w:tmpl w:val="CA2447DA"/>
    <w:lvl w:ilvl="0" w:tplc="EECA8572">
      <w:start w:val="12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9DCC294C">
      <w:start w:val="1"/>
      <w:numFmt w:val="bullet"/>
      <w:lvlText w:val="o"/>
      <w:lvlJc w:val="left"/>
      <w:pPr>
        <w:tabs>
          <w:tab w:val="num" w:pos="927"/>
        </w:tabs>
        <w:ind w:left="907" w:hanging="34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82AE9"/>
    <w:multiLevelType w:val="hybridMultilevel"/>
    <w:tmpl w:val="CA2447DA"/>
    <w:lvl w:ilvl="0" w:tplc="EECA8572">
      <w:start w:val="12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E0D61550">
      <w:start w:val="1"/>
      <w:numFmt w:val="bullet"/>
      <w:lvlText w:val="o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20"/>
  <w:hyphenationZone w:val="357"/>
  <w:doNotHyphenateCaps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57"/>
    <w:rsid w:val="00077E45"/>
    <w:rsid w:val="000F02C6"/>
    <w:rsid w:val="000F6DD4"/>
    <w:rsid w:val="002307BD"/>
    <w:rsid w:val="004E41E5"/>
    <w:rsid w:val="007C7D9A"/>
    <w:rsid w:val="0088583A"/>
    <w:rsid w:val="00960D83"/>
    <w:rsid w:val="009E6457"/>
    <w:rsid w:val="00A6791D"/>
    <w:rsid w:val="00B770AE"/>
    <w:rsid w:val="00C200D1"/>
    <w:rsid w:val="00C27E81"/>
    <w:rsid w:val="00CB766A"/>
    <w:rsid w:val="00CE601F"/>
    <w:rsid w:val="00D26D25"/>
    <w:rsid w:val="00E12545"/>
    <w:rsid w:val="00E87E10"/>
    <w:rsid w:val="00F3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41C4FE"/>
  <w15:chartTrackingRefBased/>
  <w15:docId w15:val="{DA993F5E-4B1D-4095-9D86-27F07AD29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457"/>
    <w:rPr>
      <w:sz w:val="24"/>
      <w:szCs w:val="24"/>
      <w:lang w:val="nl-NL" w:eastAsia="nl-N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clear" w:pos="432"/>
        <w:tab w:val="num" w:pos="284"/>
      </w:tabs>
      <w:spacing w:before="280" w:line="280" w:lineRule="exact"/>
      <w:ind w:left="284" w:hanging="284"/>
      <w:outlineLvl w:val="0"/>
    </w:pPr>
    <w:rPr>
      <w:rFonts w:ascii="Verdana" w:hAnsi="Verdana"/>
      <w:b/>
      <w:bCs/>
      <w:sz w:val="18"/>
      <w:lang w:val="nl-BE" w:eastAsia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576"/>
        <w:tab w:val="num" w:pos="426"/>
      </w:tabs>
      <w:spacing w:before="280" w:line="280" w:lineRule="exact"/>
      <w:ind w:left="426" w:hanging="426"/>
      <w:outlineLvl w:val="1"/>
    </w:pPr>
    <w:rPr>
      <w:rFonts w:ascii="Verdana" w:hAnsi="Verdana"/>
      <w:b/>
      <w:bCs/>
      <w:sz w:val="18"/>
      <w:lang w:val="nl-BE" w:eastAsia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720"/>
        <w:tab w:val="num" w:pos="709"/>
      </w:tabs>
      <w:spacing w:before="280" w:line="280" w:lineRule="exact"/>
      <w:ind w:left="709" w:hanging="709"/>
      <w:outlineLvl w:val="2"/>
    </w:pPr>
    <w:rPr>
      <w:rFonts w:ascii="Verdana" w:hAnsi="Verdana" w:cs="Arial"/>
      <w:b/>
      <w:bCs/>
      <w:sz w:val="18"/>
      <w:szCs w:val="26"/>
      <w:lang w:val="nl-BE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80" w:line="280" w:lineRule="exact"/>
      <w:ind w:left="862" w:hanging="862"/>
      <w:outlineLvl w:val="3"/>
    </w:pPr>
    <w:rPr>
      <w:rFonts w:ascii="Verdana" w:hAnsi="Verdana"/>
      <w:b/>
      <w:bCs/>
      <w:sz w:val="18"/>
      <w:szCs w:val="28"/>
      <w:lang w:val="nl-BE" w:eastAsia="en-US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80" w:line="280" w:lineRule="exact"/>
      <w:ind w:left="1009" w:hanging="1009"/>
      <w:outlineLvl w:val="4"/>
    </w:pPr>
    <w:rPr>
      <w:rFonts w:ascii="Verdana" w:hAnsi="Verdana"/>
      <w:b/>
      <w:bCs/>
      <w:iCs/>
      <w:sz w:val="18"/>
      <w:szCs w:val="26"/>
      <w:lang w:val="nl-BE" w:eastAsia="en-US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80" w:line="280" w:lineRule="exact"/>
      <w:ind w:left="1151" w:hanging="1151"/>
      <w:outlineLvl w:val="5"/>
    </w:pPr>
    <w:rPr>
      <w:rFonts w:ascii="Verdana" w:hAnsi="Verdana"/>
      <w:b/>
      <w:bCs/>
      <w:sz w:val="18"/>
      <w:szCs w:val="22"/>
      <w:lang w:val="nl-BE" w:eastAsia="en-US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clear" w:pos="1296"/>
        <w:tab w:val="num" w:pos="1418"/>
      </w:tabs>
      <w:spacing w:before="280" w:line="280" w:lineRule="exact"/>
      <w:ind w:left="1418" w:hanging="1418"/>
      <w:outlineLvl w:val="6"/>
    </w:pPr>
    <w:rPr>
      <w:rFonts w:ascii="Verdana" w:hAnsi="Verdana"/>
      <w:b/>
      <w:sz w:val="18"/>
      <w:lang w:val="nl-BE" w:eastAsia="en-US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clear" w:pos="1440"/>
        <w:tab w:val="num" w:pos="1560"/>
      </w:tabs>
      <w:spacing w:before="280" w:line="280" w:lineRule="exact"/>
      <w:ind w:left="1560" w:hanging="1560"/>
      <w:outlineLvl w:val="7"/>
    </w:pPr>
    <w:rPr>
      <w:rFonts w:ascii="Verdana" w:hAnsi="Verdana"/>
      <w:b/>
      <w:iCs/>
      <w:sz w:val="18"/>
      <w:lang w:val="nl-BE" w:eastAsia="en-US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clear" w:pos="1584"/>
        <w:tab w:val="num" w:pos="1843"/>
      </w:tabs>
      <w:spacing w:before="280" w:line="280" w:lineRule="exact"/>
      <w:ind w:left="1843" w:hanging="1843"/>
      <w:outlineLvl w:val="8"/>
    </w:pPr>
    <w:rPr>
      <w:rFonts w:ascii="Verdana" w:hAnsi="Verdana" w:cs="Arial"/>
      <w:b/>
      <w:sz w:val="18"/>
      <w:szCs w:val="22"/>
      <w:lang w:val="nl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  <w:spacing w:line="280" w:lineRule="exact"/>
    </w:pPr>
    <w:rPr>
      <w:rFonts w:ascii="Verdana" w:hAnsi="Verdana"/>
      <w:sz w:val="18"/>
      <w:lang w:val="nl-BE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  <w:spacing w:line="240" w:lineRule="exact"/>
    </w:pPr>
    <w:rPr>
      <w:rFonts w:ascii="Verdana" w:hAnsi="Verdana"/>
      <w:sz w:val="12"/>
      <w:lang w:val="nl-BE" w:eastAsia="en-US"/>
    </w:rPr>
  </w:style>
  <w:style w:type="paragraph" w:customStyle="1" w:styleId="Adres">
    <w:name w:val="Adres"/>
    <w:basedOn w:val="Normal"/>
    <w:pPr>
      <w:spacing w:line="280" w:lineRule="exact"/>
    </w:pPr>
    <w:rPr>
      <w:rFonts w:ascii="Verdana" w:hAnsi="Verdana"/>
      <w:sz w:val="18"/>
      <w:lang w:val="nl-BE" w:eastAsia="en-US"/>
    </w:rPr>
  </w:style>
  <w:style w:type="paragraph" w:customStyle="1" w:styleId="Titel">
    <w:name w:val="Titel"/>
    <w:basedOn w:val="Heading1"/>
    <w:pPr>
      <w:numPr>
        <w:numId w:val="0"/>
      </w:numPr>
      <w:spacing w:before="520" w:after="560"/>
    </w:pPr>
    <w:rPr>
      <w:sz w:val="20"/>
      <w:lang w:val="en-GB"/>
    </w:rPr>
  </w:style>
  <w:style w:type="paragraph" w:customStyle="1" w:styleId="Headerlinks">
    <w:name w:val="Header_links"/>
    <w:basedOn w:val="Normal"/>
    <w:pPr>
      <w:spacing w:line="140" w:lineRule="exact"/>
      <w:jc w:val="right"/>
    </w:pPr>
    <w:rPr>
      <w:b/>
      <w:bCs/>
      <w:sz w:val="12"/>
    </w:rPr>
  </w:style>
  <w:style w:type="paragraph" w:customStyle="1" w:styleId="Headerrechts">
    <w:name w:val="Header_rechts"/>
    <w:basedOn w:val="Normal"/>
    <w:pPr>
      <w:spacing w:line="140" w:lineRule="exact"/>
    </w:pPr>
    <w:rPr>
      <w:rFonts w:ascii="Verdana" w:hAnsi="Verdana"/>
      <w:bCs/>
      <w:sz w:val="12"/>
      <w:lang w:val="nl-BE" w:eastAsia="en-US"/>
    </w:rPr>
  </w:style>
  <w:style w:type="paragraph" w:customStyle="1" w:styleId="logo">
    <w:name w:val="logo"/>
    <w:basedOn w:val="Normal"/>
    <w:pPr>
      <w:jc w:val="right"/>
    </w:pPr>
  </w:style>
  <w:style w:type="paragraph" w:customStyle="1" w:styleId="MargeTekst">
    <w:name w:val="MargeTekst"/>
    <w:basedOn w:val="Headerlinks"/>
    <w:pPr>
      <w:tabs>
        <w:tab w:val="right" w:pos="-142"/>
        <w:tab w:val="left" w:pos="0"/>
      </w:tabs>
      <w:spacing w:line="280" w:lineRule="exact"/>
      <w:ind w:left="-1701"/>
      <w:jc w:val="left"/>
    </w:pPr>
    <w:rPr>
      <w:lang w:val="en-US"/>
    </w:rPr>
  </w:style>
  <w:style w:type="paragraph" w:customStyle="1" w:styleId="refauteur">
    <w:name w:val="ref_auteur"/>
    <w:basedOn w:val="Headerlinks"/>
  </w:style>
  <w:style w:type="paragraph" w:customStyle="1" w:styleId="refdossier">
    <w:name w:val="ref_dossier"/>
    <w:basedOn w:val="Headerlinks"/>
  </w:style>
  <w:style w:type="paragraph" w:customStyle="1" w:styleId="refdatum">
    <w:name w:val="ref_datum"/>
    <w:basedOn w:val="refauteur"/>
  </w:style>
  <w:style w:type="character" w:styleId="Hyperlink">
    <w:name w:val="Hyperlink"/>
    <w:semiHidden/>
    <w:unhideWhenUsed/>
    <w:rsid w:val="009E64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2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2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mgevingslok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Intercommunale Leiedal DV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Jelle Scheerlinck</dc:creator>
  <cp:keywords/>
  <dc:description/>
  <cp:lastModifiedBy>Jelle Scheerlinck</cp:lastModifiedBy>
  <cp:revision>13</cp:revision>
  <cp:lastPrinted>2003-10-16T12:55:00Z</cp:lastPrinted>
  <dcterms:created xsi:type="dcterms:W3CDTF">2019-01-07T16:07:00Z</dcterms:created>
  <dcterms:modified xsi:type="dcterms:W3CDTF">2019-01-09T15:20:00Z</dcterms:modified>
</cp:coreProperties>
</file>